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LZ2025-44SB的腔镜系统等</w:t>
      </w:r>
      <w:bookmarkStart w:id="0" w:name="_GoBack"/>
      <w:bookmarkEnd w:id="0"/>
      <w:r>
        <w:rPr>
          <w:rFonts w:hint="eastAsia" w:ascii="仿宋_GB2312" w:hAnsi="仿宋_GB2312" w:eastAsia="仿宋_GB2312" w:cs="仿宋_GB2312"/>
          <w:color w:val="auto"/>
          <w:sz w:val="32"/>
          <w:szCs w:val="32"/>
          <w:u w:val="single"/>
          <w:lang w:val="en-US" w:eastAsia="zh-CN"/>
        </w:rPr>
        <w:t>医用设备项目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2025年11月14日14:00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2025年11月12日17:00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2025年11月4日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参与项目小类编号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注：产品如有只能使用原厂专用耗材的需要在上表中同时报价，试剂等液体包装的种类需要在规格型号中体现当前规格型号的使用人次数，其他可以具体到单人次的种类应当直接具体到单人次。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275" w:type="dxa"/>
        <w:jc w:val="center"/>
        <w:tblInd w:w="-610" w:type="dxa"/>
        <w:shd w:val="clear" w:color="auto" w:fill="auto"/>
        <w:tblLayout w:type="fixed"/>
        <w:tblCellMar>
          <w:top w:w="0" w:type="dxa"/>
          <w:left w:w="0" w:type="dxa"/>
          <w:bottom w:w="0" w:type="dxa"/>
          <w:right w:w="0" w:type="dxa"/>
        </w:tblCellMar>
      </w:tblPr>
      <w:tblGrid>
        <w:gridCol w:w="1843"/>
        <w:gridCol w:w="3285"/>
        <w:gridCol w:w="840"/>
        <w:gridCol w:w="2307"/>
      </w:tblGrid>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LZ2025-44SB-1</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生物测量仪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眼科</w:t>
            </w:r>
          </w:p>
        </w:tc>
      </w:tr>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LZ2025-44SB-2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超声乳化仪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眼科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LZ2025-44SB-3</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宫腔软镜系统</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1套</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妇产科</w:t>
            </w:r>
          </w:p>
        </w:tc>
      </w:tr>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LZ2025-44SB-4</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腔镜系统（不含镜头把件）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1套</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骨科/妇产科/外科</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注：宫腔软镜系统和腔镜系统报价时需要做分项报价，即主机、光源等分项。</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BC5A6C"/>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5717CA"/>
    <w:rsid w:val="21A437E9"/>
    <w:rsid w:val="21BF55DE"/>
    <w:rsid w:val="21E03505"/>
    <w:rsid w:val="2293423E"/>
    <w:rsid w:val="22EA0E31"/>
    <w:rsid w:val="23370A60"/>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EF5873"/>
    <w:rsid w:val="2BF70ED7"/>
    <w:rsid w:val="2C8D3362"/>
    <w:rsid w:val="2CF34CB0"/>
    <w:rsid w:val="2D067FF6"/>
    <w:rsid w:val="2D453ECC"/>
    <w:rsid w:val="2DBE0883"/>
    <w:rsid w:val="2DBF247F"/>
    <w:rsid w:val="2E127BEC"/>
    <w:rsid w:val="2E8176A8"/>
    <w:rsid w:val="2ED737AD"/>
    <w:rsid w:val="2F052F0C"/>
    <w:rsid w:val="2F1B0CB4"/>
    <w:rsid w:val="2FA74CC2"/>
    <w:rsid w:val="30261BDE"/>
    <w:rsid w:val="30BA749B"/>
    <w:rsid w:val="30E83BF7"/>
    <w:rsid w:val="31512439"/>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0D67D8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24060"/>
    <w:rsid w:val="5CEE3FCD"/>
    <w:rsid w:val="5D0A749E"/>
    <w:rsid w:val="5D9B7C91"/>
    <w:rsid w:val="5DA24171"/>
    <w:rsid w:val="5DB95E2D"/>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2025-11-05T00:23:15Z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