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LZ2025-31SB的手术器械与低值器械项目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2025年8月7日16:00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15:45至15:55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见</w:t>
      </w:r>
      <w:r>
        <w:rPr>
          <w:rFonts w:hint="eastAsia" w:ascii="仿宋_GB2312" w:hAnsi="仿宋_GB2312" w:eastAsia="仿宋_GB2312" w:cs="仿宋_GB2312"/>
          <w:b w:val="0"/>
          <w:bCs w:val="0"/>
          <w:color w:val="auto"/>
          <w:sz w:val="32"/>
          <w:szCs w:val="32"/>
          <w:u w:val="single"/>
          <w:lang w:val="en-US" w:eastAsia="zh-CN"/>
        </w:rPr>
        <w:t>附件3</w:t>
      </w:r>
      <w:r>
        <w:rPr>
          <w:rFonts w:hint="eastAsia" w:ascii="仿宋_GB2312" w:hAnsi="仿宋_GB2312" w:eastAsia="仿宋_GB2312" w:cs="仿宋_GB2312"/>
          <w:b w:val="0"/>
          <w:bCs w:val="0"/>
          <w:color w:val="auto"/>
          <w:sz w:val="32"/>
          <w:szCs w:val="32"/>
          <w:lang w:val="en-US" w:eastAsia="zh-CN"/>
        </w:rPr>
        <w:t>《报价单》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2025年8月5日17:00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2.《医疗器械经营许可证》复印件1份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3.《第二类医疗器械经营备案凭证》复印件1份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（二）生产商资质</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本项目涉及生产商过多，本次论证不需要提供各生产商资质，由供应商提供</w:t>
      </w:r>
      <w:r>
        <w:rPr>
          <w:rFonts w:hint="eastAsia" w:ascii="仿宋_GB2312" w:hAnsi="仿宋_GB2312" w:eastAsia="仿宋_GB2312" w:cs="仿宋_GB2312"/>
          <w:b w:val="0"/>
          <w:bCs w:val="0"/>
          <w:color w:val="auto"/>
          <w:sz w:val="32"/>
          <w:szCs w:val="32"/>
          <w:u w:val="single"/>
          <w:lang w:val="en-US" w:eastAsia="zh-CN"/>
        </w:rPr>
        <w:t>附件4</w:t>
      </w:r>
      <w:r>
        <w:rPr>
          <w:rFonts w:hint="eastAsia" w:ascii="仿宋_GB2312" w:hAnsi="仿宋_GB2312" w:eastAsia="仿宋_GB2312" w:cs="仿宋_GB2312"/>
          <w:b w:val="0"/>
          <w:bCs w:val="0"/>
          <w:color w:val="auto"/>
          <w:sz w:val="32"/>
          <w:szCs w:val="32"/>
          <w:lang w:val="en-US" w:eastAsia="zh-CN"/>
        </w:rPr>
        <w:t>《生产商与产品资质合规承诺书》1份</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（三）产品资质</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本项目涉及产品过多，本次论证不需要提供各产品资质，由供应商使用</w:t>
      </w:r>
      <w:r>
        <w:rPr>
          <w:rFonts w:hint="eastAsia" w:ascii="仿宋_GB2312" w:hAnsi="仿宋_GB2312" w:eastAsia="仿宋_GB2312" w:cs="仿宋_GB2312"/>
          <w:b w:val="0"/>
          <w:bCs w:val="0"/>
          <w:color w:val="auto"/>
          <w:sz w:val="32"/>
          <w:szCs w:val="32"/>
          <w:u w:val="single"/>
          <w:lang w:val="en-US" w:eastAsia="zh-CN"/>
        </w:rPr>
        <w:t>附件4</w:t>
      </w:r>
      <w:r>
        <w:rPr>
          <w:rFonts w:hint="eastAsia" w:ascii="仿宋_GB2312" w:hAnsi="仿宋_GB2312" w:eastAsia="仿宋_GB2312" w:cs="仿宋_GB2312"/>
          <w:b w:val="0"/>
          <w:bCs w:val="0"/>
          <w:color w:val="auto"/>
          <w:sz w:val="32"/>
          <w:szCs w:val="32"/>
          <w:lang w:val="en-US" w:eastAsia="zh-CN"/>
        </w:rPr>
        <w:t>《生产商与产品资质合规承诺书》进行承诺，并在</w:t>
      </w:r>
      <w:r>
        <w:rPr>
          <w:rFonts w:hint="eastAsia" w:ascii="仿宋_GB2312" w:hAnsi="仿宋_GB2312" w:eastAsia="仿宋_GB2312" w:cs="仿宋_GB2312"/>
          <w:b w:val="0"/>
          <w:bCs w:val="0"/>
          <w:color w:val="auto"/>
          <w:sz w:val="32"/>
          <w:szCs w:val="32"/>
          <w:u w:val="single"/>
          <w:lang w:val="en-US" w:eastAsia="zh-CN"/>
        </w:rPr>
        <w:t>附件3</w:t>
      </w:r>
      <w:r>
        <w:rPr>
          <w:rFonts w:hint="eastAsia" w:ascii="仿宋_GB2312" w:hAnsi="仿宋_GB2312" w:eastAsia="仿宋_GB2312" w:cs="仿宋_GB2312"/>
          <w:b w:val="0"/>
          <w:bCs w:val="0"/>
          <w:color w:val="auto"/>
          <w:sz w:val="32"/>
          <w:szCs w:val="32"/>
          <w:lang w:val="en-US" w:eastAsia="zh-CN"/>
        </w:rPr>
        <w:t>《报价单》中的“注册/备案号”栏目填写以下信息以备查询：产品为第三类、第二类医疗器械的填写《医疗器械注册证》编号；为第一类医疗器械的填写《第一类医疗器械备案信息表》备案号；不属于医疗器械的填写“非医疗器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（六）市服务方案（产品优势）与质量保障措施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以上（一）至（七）严格按照要求的种类、数量、顺序整理为每设备一套资料（严禁乱提供非本函要求的资料），每页加盖供应商的红章，使用长尾夹固定。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（二）供应商认为本函和本函所附各类具体要求不合理的，或者带有倾向性、歧视性的，请在报名截止前与医院招标办联系沟通。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4.生产商与产品资质合规承诺书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2025年7月29日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sectPr>
          <w:pgSz w:w="11906" w:h="16838"/>
          <w:pgMar w:top="1440" w:right="1803" w:bottom="1440" w:left="1803" w:header="851" w:footer="992" w:gutter="0"/>
          <w:cols w:space="0" w:num="1"/>
          <w:rtlGutter w:val="0"/>
          <w:docGrid w:type="lines" w:linePitch="325" w:charSpace="0"/>
        </w:sectPr>
      </w:pP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W w:w="14233" w:type="dxa"/>
        <w:jc w:val="center"/>
        <w:tblInd w:w="-6355" w:type="dxa"/>
        <w:shd w:val="clear" w:color="auto" w:fill="auto"/>
        <w:tblLayout w:type="fixed"/>
        <w:tblCellMar>
          <w:top w:w="0" w:type="dxa"/>
          <w:left w:w="0" w:type="dxa"/>
          <w:bottom w:w="0" w:type="dxa"/>
          <w:right w:w="0" w:type="dxa"/>
        </w:tblCellMar>
      </w:tblPr>
      <w:tblGrid>
        <w:gridCol w:w="567"/>
        <w:gridCol w:w="1134"/>
        <w:gridCol w:w="2835"/>
        <w:gridCol w:w="2835"/>
        <w:gridCol w:w="682"/>
        <w:gridCol w:w="794"/>
        <w:gridCol w:w="1134"/>
        <w:gridCol w:w="4252"/>
      </w:tblGrid>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i w:val="0"/>
                <w:color w:val="000000"/>
                <w:kern w:val="0"/>
                <w:sz w:val="21"/>
                <w:szCs w:val="21"/>
                <w:u w:val="none"/>
                <w:lang w:val="en-US" w:eastAsia="zh-CN" w:bidi="ar"/>
              </w:rPr>
            </w:pPr>
            <w:r>
              <w:rPr>
                <w:rFonts w:hint="eastAsia" w:ascii="仿宋_GB2312" w:hAnsi="仿宋_GB2312" w:eastAsia="仿宋_GB2312" w:cs="仿宋_GB2312"/>
                <w:b/>
                <w:i w:val="0"/>
                <w:color w:val="000000"/>
                <w:kern w:val="0"/>
                <w:sz w:val="21"/>
                <w:szCs w:val="21"/>
                <w:u w:val="none"/>
                <w:lang w:val="en-US" w:eastAsia="zh-CN" w:bidi="ar"/>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类别</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名称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规格型号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数量</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i w:val="0"/>
                <w:color w:val="000000"/>
                <w:kern w:val="0"/>
                <w:sz w:val="21"/>
                <w:szCs w:val="21"/>
                <w:u w:val="none"/>
                <w:lang w:val="en-US" w:eastAsia="zh-CN" w:bidi="ar"/>
              </w:rPr>
            </w:pPr>
            <w:r>
              <w:rPr>
                <w:rFonts w:hint="eastAsia" w:ascii="仿宋_GB2312" w:hAnsi="仿宋_GB2312" w:eastAsia="仿宋_GB2312" w:cs="仿宋_GB2312"/>
                <w:b/>
                <w:i w:val="0"/>
                <w:color w:val="000000"/>
                <w:kern w:val="0"/>
                <w:sz w:val="21"/>
                <w:szCs w:val="21"/>
                <w:u w:val="none"/>
                <w:lang w:val="en-US" w:eastAsia="zh-CN" w:bidi="ar"/>
              </w:rPr>
              <w:t>单价（元）</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i w:val="0"/>
                <w:color w:val="000000"/>
                <w:kern w:val="0"/>
                <w:sz w:val="21"/>
                <w:szCs w:val="21"/>
                <w:u w:val="none"/>
                <w:lang w:val="en-US" w:eastAsia="zh-CN" w:bidi="ar"/>
              </w:rPr>
            </w:pPr>
            <w:r>
              <w:rPr>
                <w:rFonts w:hint="eastAsia" w:ascii="仿宋_GB2312" w:hAnsi="仿宋_GB2312" w:eastAsia="仿宋_GB2312" w:cs="仿宋_GB2312"/>
                <w:b/>
                <w:i w:val="0"/>
                <w:color w:val="000000"/>
                <w:kern w:val="0"/>
                <w:sz w:val="21"/>
                <w:szCs w:val="21"/>
                <w:u w:val="none"/>
                <w:lang w:val="en-US" w:eastAsia="zh-CN" w:bidi="ar"/>
              </w:rPr>
              <w:t>金额</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i w:val="0"/>
                <w:color w:val="000000"/>
                <w:kern w:val="0"/>
                <w:sz w:val="21"/>
                <w:szCs w:val="21"/>
                <w:u w:val="none"/>
                <w:lang w:val="en-US" w:eastAsia="zh-CN" w:bidi="ar"/>
              </w:rPr>
            </w:pPr>
            <w:r>
              <w:rPr>
                <w:rFonts w:hint="eastAsia" w:ascii="仿宋_GB2312" w:hAnsi="仿宋_GB2312" w:eastAsia="仿宋_GB2312" w:cs="仿宋_GB2312"/>
                <w:b/>
                <w:i w:val="0"/>
                <w:color w:val="000000"/>
                <w:kern w:val="0"/>
                <w:sz w:val="21"/>
                <w:szCs w:val="21"/>
                <w:u w:val="none"/>
                <w:lang w:val="en-US" w:eastAsia="zh-CN" w:bidi="ar"/>
              </w:rPr>
              <w:t>（元）</w:t>
            </w: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i w:val="0"/>
                <w:color w:val="000000"/>
                <w:kern w:val="0"/>
                <w:sz w:val="21"/>
                <w:szCs w:val="21"/>
                <w:u w:val="none"/>
                <w:lang w:val="en-US" w:eastAsia="zh-CN" w:bidi="ar"/>
              </w:rPr>
            </w:pPr>
            <w:r>
              <w:rPr>
                <w:rFonts w:hint="eastAsia" w:ascii="仿宋_GB2312" w:hAnsi="仿宋_GB2312" w:eastAsia="仿宋_GB2312" w:cs="仿宋_GB2312"/>
                <w:b/>
                <w:i w:val="0"/>
                <w:color w:val="000000"/>
                <w:kern w:val="0"/>
                <w:sz w:val="21"/>
                <w:szCs w:val="21"/>
                <w:u w:val="none"/>
                <w:lang w:val="en-US" w:eastAsia="zh-CN" w:bidi="ar"/>
              </w:rPr>
              <w:t>注册/备案号</w:t>
            </w:r>
          </w:p>
        </w:tc>
      </w:tr>
      <w:tr>
        <w:tblPrEx>
          <w:shd w:val="clear" w:color="auto" w:fill="auto"/>
          <w:tblLayout w:type="fixed"/>
          <w:tblCellMar>
            <w:top w:w="0" w:type="dxa"/>
            <w:left w:w="0" w:type="dxa"/>
            <w:bottom w:w="0" w:type="dxa"/>
            <w:right w:w="0" w:type="dxa"/>
          </w:tblCellMar>
        </w:tblPrEx>
        <w:trPr>
          <w:trHeight w:val="232" w:hRule="atLeast"/>
          <w:jc w:val="center"/>
        </w:trPr>
        <w:tc>
          <w:tcPr>
            <w:tcW w:w="14233"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第一部分</w:t>
            </w: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低值设备</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电子血压计</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手臂式</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低值设备</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电子肺活量测试仪</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低值设备</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褥疮防治气垫</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bookmarkStart w:id="0" w:name="_GoBack"/>
            <w:bookmarkEnd w:id="0"/>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低值设备</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特定电磁波治疗仪</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低值设备</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指夹式脉搏血氧仪</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低值设备</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防护巾（铅皮）</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450*450，0.5mmpb</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89"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低值设备</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直型铅围脖</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0.5mmpb</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低值设备</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核酸提取仪</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低值设备</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全自动免疫印迹仪</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低值设备</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特定电磁波治疗器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低值设备</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特定电磁波治疗器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低值设备</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特定电磁波治疗器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低值设备</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特定电磁波治疗器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低值设备</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外科钻锯</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低值设备</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交叉韧带重建操作台（肌腱编织台）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低值设备</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特定电磁波治疗器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低值设备</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气管插管用导管光棒</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低值设备</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电子针疗仪</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低值设备</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特定电磁波治疗器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低值设备</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电动气压止血仪</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562" w:hRule="atLeast"/>
          <w:jc w:val="center"/>
        </w:trPr>
        <w:tc>
          <w:tcPr>
            <w:tcW w:w="884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b/>
                <w:bCs w:val="0"/>
                <w:i w:val="0"/>
                <w:color w:val="000000"/>
                <w:kern w:val="0"/>
                <w:sz w:val="21"/>
                <w:szCs w:val="21"/>
                <w:u w:val="none"/>
                <w:lang w:val="en-US" w:eastAsia="zh-CN" w:bidi="ar"/>
              </w:rPr>
              <w:t>以上第一部分合计金额（元）</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14233"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第二部分</w:t>
            </w: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耳鼻喉器械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耳内窥镜</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0°2.7*100mm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耳鼻喉器械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鼻镜</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0°2.7*175mm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耳鼻喉器械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喉内窥镜</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70° 8*184mm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枪状镊子</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16cm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咽喉镜</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20cm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妇科器械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宫腔镜软性取环钳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6Fr*385mm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妇科器械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宫腔镜软性剪刀</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6Fr*385mm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妇科器械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宫腔镜软性锯齿钳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6Fr*385mm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妇科器械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子宫刮匙</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5号头</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妇科器械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宫颈扩张钳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18cm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棉球缸</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直径10cm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镊子缸</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高15cm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双翼阴道手术扩张器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90*32 可调式</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器械框</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25*25cm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流产吸引头</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5#弯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止血钳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20cm直</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眼科器械盒</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单层</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咬骨钳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240*5直头</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骨膜剥离器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220*6弯</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克氏钳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200*2</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足踝撑开器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单孔型海绵钳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血管钳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吸引管</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器械车（托盘）</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单腿</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持针器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电凝吸引器（电棒）</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冲吸器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高频腹腔内窥镜手术器械（钳杆）</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高频腹腔内窥镜手术器械（手柄）</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推结钳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蛇头钳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胸腔镜器械</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电凝钩</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5*330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无损伤抓钳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5*330mm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施夹器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黄色不带锁</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施夹器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绿色不带锁</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高频电缆线</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单切</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高频电缆线</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双切</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双极分离钳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双极</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腔镜弯分离钳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10*330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两孔抓钳（25mm）</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5×420mm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单孔型卵圆钳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弯分离钳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70°，19mm，5×330mm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显微止血夹</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晶体转位勾</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晶体转位勾</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眼科手术辅助用钩</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晶状体线环</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晶体植入镊</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眼用测量尺</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角膜剪</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囊膜剪-膜状内障剪</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开睑器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眼用显微持针钳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缝线结扎镊</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撕囊镊</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显微眼用镊</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注吸器左向双并管</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适配爱尔康LAUREATE超声乳化仪</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注吸器右向双并管</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适配爱尔康LAUREATE超声乳化仪</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注吸针头+帽</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弯头，适配爱尔康LAUREATE超声乳化仪</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简易呼吸器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成人</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677" w:hRule="atLeast"/>
          <w:jc w:val="center"/>
        </w:trPr>
        <w:tc>
          <w:tcPr>
            <w:tcW w:w="884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val="0"/>
                <w:i w:val="0"/>
                <w:color w:val="000000"/>
                <w:kern w:val="0"/>
                <w:sz w:val="21"/>
                <w:szCs w:val="21"/>
                <w:u w:val="none"/>
                <w:lang w:val="en-US" w:eastAsia="zh-CN" w:bidi="ar"/>
              </w:rPr>
            </w:pPr>
            <w:r>
              <w:rPr>
                <w:rFonts w:hint="eastAsia" w:ascii="仿宋_GB2312" w:hAnsi="仿宋_GB2312" w:eastAsia="仿宋_GB2312" w:cs="仿宋_GB2312"/>
                <w:b/>
                <w:bCs w:val="0"/>
                <w:i w:val="0"/>
                <w:color w:val="000000"/>
                <w:kern w:val="0"/>
                <w:sz w:val="21"/>
                <w:szCs w:val="21"/>
                <w:u w:val="none"/>
                <w:lang w:val="en-US" w:eastAsia="zh-CN" w:bidi="ar"/>
              </w:rPr>
              <w:t>以上第二部分合计金额（元）</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val="0"/>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val="0"/>
                <w:i w:val="0"/>
                <w:color w:val="000000"/>
                <w:kern w:val="0"/>
                <w:sz w:val="21"/>
                <w:szCs w:val="21"/>
                <w:u w:val="none"/>
                <w:lang w:val="en-US" w:eastAsia="zh-CN" w:bidi="ar"/>
              </w:rPr>
            </w:pPr>
          </w:p>
        </w:tc>
      </w:tr>
    </w:tbl>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对于报价的细化与追加说明（如有）：</w:t>
      </w: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sz w:val="28"/>
          <w:szCs w:val="28"/>
          <w:lang w:val="en-US" w:eastAsia="zh-CN"/>
        </w:rPr>
        <w:t>供应商盖章：</w:t>
      </w:r>
    </w:p>
    <w:p>
      <w:pPr>
        <w:pStyle w:val="4"/>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b w:val="0"/>
          <w:bCs/>
          <w:color w:val="auto"/>
          <w:sz w:val="32"/>
          <w:szCs w:val="32"/>
          <w:lang w:val="en-US" w:eastAsia="zh-CN"/>
        </w:rPr>
        <w:sectPr>
          <w:pgSz w:w="16838" w:h="11906" w:orient="landscape"/>
          <w:pgMar w:top="1803" w:right="1213" w:bottom="1746" w:left="1440" w:header="851" w:footer="992" w:gutter="0"/>
          <w:paperSrc/>
          <w:cols w:space="0" w:num="1"/>
          <w:rtlGutter w:val="0"/>
          <w:docGrid w:type="lines" w:linePitch="332" w:charSpace="0"/>
        </w:sectPr>
      </w:pPr>
    </w:p>
    <w:p>
      <w:pPr>
        <w:pStyle w:val="4"/>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附件4</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44"/>
          <w:szCs w:val="44"/>
          <w:lang w:val="en-US" w:eastAsia="zh-CN"/>
        </w:rPr>
        <w:t>生产商与产品资质合规承诺书</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威海市立第三医院：</w:t>
      </w:r>
    </w:p>
    <w:p>
      <w:pPr>
        <w:keepNext w:val="0"/>
        <w:keepLines w:val="0"/>
        <w:pageBreakBefore w:val="0"/>
        <w:widowControl w:val="0"/>
        <w:kinsoku/>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我公司参加编号LZ2025-31SB的手术器械与低值器械项目论证，我公司承诺：</w:t>
      </w:r>
    </w:p>
    <w:p>
      <w:pPr>
        <w:keepNext w:val="0"/>
        <w:keepLines w:val="0"/>
        <w:pageBreakBefore w:val="0"/>
        <w:widowControl w:val="0"/>
        <w:kinsoku/>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一、已对全部报价产品及其生产商的法定资质进行了审核，全部资质均合法有效；</w:t>
      </w:r>
    </w:p>
    <w:p>
      <w:pPr>
        <w:keepNext w:val="0"/>
        <w:keepLines w:val="0"/>
        <w:pageBreakBefore w:val="0"/>
        <w:widowControl w:val="0"/>
        <w:kinsoku/>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二、已在《报价单》中填写报价产品注册证号或备案号备查；</w:t>
      </w:r>
    </w:p>
    <w:p>
      <w:pPr>
        <w:keepNext w:val="0"/>
        <w:keepLines w:val="0"/>
        <w:pageBreakBefore w:val="0"/>
        <w:widowControl w:val="0"/>
        <w:kinsoku/>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三、发生任何审核错误、填写错误以及漏报或瞒报的，由我公司承担一切责任。</w:t>
      </w:r>
    </w:p>
    <w:p>
      <w:pPr>
        <w:keepNext w:val="0"/>
        <w:keepLines w:val="0"/>
        <w:pageBreakBefore w:val="0"/>
        <w:widowControl w:val="0"/>
        <w:kinsoku/>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ind w:firstLine="5120" w:firstLineChars="16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（供应商盖章）</w:t>
      </w:r>
    </w:p>
    <w:sectPr>
      <w:pgSz w:w="11906" w:h="16838"/>
      <w:pgMar w:top="1440" w:right="1803" w:bottom="1440" w:left="1803" w:header="851" w:footer="992" w:gutter="0"/>
      <w:paperSrc/>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306783C"/>
    <w:rsid w:val="03974053"/>
    <w:rsid w:val="041012AE"/>
    <w:rsid w:val="05644285"/>
    <w:rsid w:val="056E3308"/>
    <w:rsid w:val="058811AD"/>
    <w:rsid w:val="06616A6F"/>
    <w:rsid w:val="06637264"/>
    <w:rsid w:val="06D21E17"/>
    <w:rsid w:val="06D70A48"/>
    <w:rsid w:val="06F057C3"/>
    <w:rsid w:val="072E50C6"/>
    <w:rsid w:val="07827B14"/>
    <w:rsid w:val="088966EE"/>
    <w:rsid w:val="0962759A"/>
    <w:rsid w:val="099A24D8"/>
    <w:rsid w:val="0A5B73EA"/>
    <w:rsid w:val="0A673E5F"/>
    <w:rsid w:val="0A7105F0"/>
    <w:rsid w:val="0AE47B1E"/>
    <w:rsid w:val="0B50556E"/>
    <w:rsid w:val="0BC2087A"/>
    <w:rsid w:val="0C0E2D62"/>
    <w:rsid w:val="0C114D77"/>
    <w:rsid w:val="0C8666E0"/>
    <w:rsid w:val="0D0328AB"/>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7A0811"/>
    <w:rsid w:val="139E5CBD"/>
    <w:rsid w:val="139F5A87"/>
    <w:rsid w:val="13E6618F"/>
    <w:rsid w:val="14954624"/>
    <w:rsid w:val="15CF09FC"/>
    <w:rsid w:val="16393602"/>
    <w:rsid w:val="171E1607"/>
    <w:rsid w:val="17450FC9"/>
    <w:rsid w:val="1753483A"/>
    <w:rsid w:val="178F45DF"/>
    <w:rsid w:val="17C3113B"/>
    <w:rsid w:val="1940115E"/>
    <w:rsid w:val="19F52E2A"/>
    <w:rsid w:val="1ABE3A43"/>
    <w:rsid w:val="1AC3071F"/>
    <w:rsid w:val="1B27651E"/>
    <w:rsid w:val="1B4D18DA"/>
    <w:rsid w:val="1B5561F5"/>
    <w:rsid w:val="1C9E1978"/>
    <w:rsid w:val="1CCB5656"/>
    <w:rsid w:val="1DA57A56"/>
    <w:rsid w:val="1E39543E"/>
    <w:rsid w:val="1EAC3F2C"/>
    <w:rsid w:val="1EC747A1"/>
    <w:rsid w:val="1FF70BA6"/>
    <w:rsid w:val="1FF86EBC"/>
    <w:rsid w:val="200F1615"/>
    <w:rsid w:val="209100DD"/>
    <w:rsid w:val="20BA0C74"/>
    <w:rsid w:val="20F60EBA"/>
    <w:rsid w:val="21A437E9"/>
    <w:rsid w:val="21BF55DE"/>
    <w:rsid w:val="21E03505"/>
    <w:rsid w:val="2293423E"/>
    <w:rsid w:val="22EA0E31"/>
    <w:rsid w:val="23597745"/>
    <w:rsid w:val="23A96C0E"/>
    <w:rsid w:val="242C03B8"/>
    <w:rsid w:val="24314357"/>
    <w:rsid w:val="24355AC3"/>
    <w:rsid w:val="261579EA"/>
    <w:rsid w:val="26D45005"/>
    <w:rsid w:val="26F536DC"/>
    <w:rsid w:val="27C129C2"/>
    <w:rsid w:val="28460323"/>
    <w:rsid w:val="28CA17D6"/>
    <w:rsid w:val="29487F82"/>
    <w:rsid w:val="29770FFA"/>
    <w:rsid w:val="29B47B51"/>
    <w:rsid w:val="2BC4525D"/>
    <w:rsid w:val="2BE1248B"/>
    <w:rsid w:val="2BF70ED7"/>
    <w:rsid w:val="2C8D3362"/>
    <w:rsid w:val="2CF34CB0"/>
    <w:rsid w:val="2D067FF6"/>
    <w:rsid w:val="2D453ECC"/>
    <w:rsid w:val="2DBE0883"/>
    <w:rsid w:val="2DBF247F"/>
    <w:rsid w:val="2E127BEC"/>
    <w:rsid w:val="2ED737AD"/>
    <w:rsid w:val="2F1B0CB4"/>
    <w:rsid w:val="2FA74CC2"/>
    <w:rsid w:val="30261BDE"/>
    <w:rsid w:val="30BA749B"/>
    <w:rsid w:val="30E83BF7"/>
    <w:rsid w:val="326C6156"/>
    <w:rsid w:val="32EB18B3"/>
    <w:rsid w:val="338E42E2"/>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60E4F32"/>
    <w:rsid w:val="5661187C"/>
    <w:rsid w:val="5712074C"/>
    <w:rsid w:val="57233744"/>
    <w:rsid w:val="57AE5367"/>
    <w:rsid w:val="58E75789"/>
    <w:rsid w:val="5967740F"/>
    <w:rsid w:val="5AFE414F"/>
    <w:rsid w:val="5BD144F3"/>
    <w:rsid w:val="5C1E32DA"/>
    <w:rsid w:val="5C6309D2"/>
    <w:rsid w:val="5C6410A0"/>
    <w:rsid w:val="5C7D1BD1"/>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1719C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6EEA6D4F"/>
    <w:rsid w:val="6EF26DFE"/>
    <w:rsid w:val="71644D17"/>
    <w:rsid w:val="7195626F"/>
    <w:rsid w:val="71E73A79"/>
    <w:rsid w:val="727B5BA7"/>
    <w:rsid w:val="72DB2E88"/>
    <w:rsid w:val="735D5523"/>
    <w:rsid w:val="73AA5FF5"/>
    <w:rsid w:val="76926F94"/>
    <w:rsid w:val="76D4524B"/>
    <w:rsid w:val="76F774A3"/>
    <w:rsid w:val="77087169"/>
    <w:rsid w:val="77305324"/>
    <w:rsid w:val="77D17783"/>
    <w:rsid w:val="78080ACE"/>
    <w:rsid w:val="786067D4"/>
    <w:rsid w:val="78D93B02"/>
    <w:rsid w:val="790D0676"/>
    <w:rsid w:val="79370F44"/>
    <w:rsid w:val="794C4C3B"/>
    <w:rsid w:val="7A2C3129"/>
    <w:rsid w:val="7A9F7EA6"/>
    <w:rsid w:val="7B037EB5"/>
    <w:rsid w:val="7B153515"/>
    <w:rsid w:val="7BBD6CAF"/>
    <w:rsid w:val="7BF62302"/>
    <w:rsid w:val="7CDA444A"/>
    <w:rsid w:val="7CF62C3D"/>
    <w:rsid w:val="7D2434E6"/>
    <w:rsid w:val="7D503D91"/>
    <w:rsid w:val="7DE80892"/>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2025-07-28T01:32:30Z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