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LZ2025-09ZW的办公用品项目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2025年4月11日14:00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一年期的办公用品采购供应，具体内容见附件3《报价单》。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2025年4月8日17:00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本函涉及的产品品牌与规格要求原则上与《报价单》中的要求一致，如供应商确不能提供相同产品的，需要在备注中写明变更的品牌与规格。《报价单》使用医院之前年度采购量加权计算，以总价进行评判。</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本函罗列的医院之前年度采购量，仅为供应商确定报价方案使用，且只代表医院之前特定时间段内的采购状况，医院不对未来的实际采购量进行承诺。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2025年4月2日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0"/>
        <w:tblW w:w="8623" w:type="dxa"/>
        <w:tblInd w:w="0" w:type="dxa"/>
        <w:shd w:val="clear" w:color="auto" w:fill="auto"/>
        <w:tblLayout w:type="fixed"/>
        <w:tblCellMar>
          <w:top w:w="0" w:type="dxa"/>
          <w:left w:w="0" w:type="dxa"/>
          <w:bottom w:w="0" w:type="dxa"/>
          <w:right w:w="0" w:type="dxa"/>
        </w:tblCellMar>
      </w:tblPr>
      <w:tblGrid>
        <w:gridCol w:w="521"/>
        <w:gridCol w:w="1136"/>
        <w:gridCol w:w="2526"/>
        <w:gridCol w:w="645"/>
        <w:gridCol w:w="810"/>
        <w:gridCol w:w="672"/>
        <w:gridCol w:w="1095"/>
        <w:gridCol w:w="1218"/>
      </w:tblGrid>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序号</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物品名称</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规格要求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数量</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价格</w:t>
            </w:r>
          </w:p>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金额</w:t>
            </w:r>
          </w:p>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（元）</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备注</w:t>
            </w: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打印纸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32K/1000张（包）</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146000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val="0"/>
                <w:bCs w:val="0"/>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塑料纸杯</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塑料160ml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27360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小服药袋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塑料100/捆</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6000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碳素笔</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（走珠笔）白雪PVR-155  0.5mm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1905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电池5 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南孚牌 每板6节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1390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卫生纸</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心相印商务用擦手纸225mm*220mm 200张/包</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1260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笔记本</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32K  40张 80页</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1080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自封袋</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塑料(15*22cm)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1000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票夹小</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得力8555彩色长尾票夹19mm筒装(混)(40只/筒)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800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电池7号</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南孚牌 每板6节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760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档案袋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得力5706 L型10张/包 220*310mm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600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油性笔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黑色得力6824记号笔12支/盒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自封袋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塑料(10*15cm)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票夹中</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得力8554彩色长尾票夹25mm筒装(混)(48只/筒)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480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洗手液</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利尔康500ml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475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肥皂</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雕牌202g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432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档案袋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牛皮纸/A4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400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大盘纸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卫生间酒店专用48*48*30</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300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订书钉</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得力0012 12#(1000枚/盒)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透明胶带</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得力30200 6pcs(卷)48mm*30y</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198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线手套</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挂胶</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192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胶水</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康乐怡75g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曲别针</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得力0018 3#回形针(100枚/盒)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140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票夹大</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得力8553彩色长尾票夹 桶装（混）24只/桶</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白板笔</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得力6811 每盒10支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荣誉证书芯</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A4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90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荣誉证书</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A4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90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口取纸</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得力7193 24*27mm 12枚/12张</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75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打印纸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A5纸/4000页</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75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板夹(塑料)</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得力9253 A4直尺功能夹笔功能</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65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碳素笔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红</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洗手液</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手术室葡清天然皂液1L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拉杆夹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窄 得力55315只/袋</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50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挂钩</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每板2个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50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档案盒</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纸6CM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50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奖状芯+框</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4K</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49</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油性笔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红得力6824记号笔12支/盒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48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双面胶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薄得力3040216卷/桶18mm*10Y</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40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纸抽</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清风牌盒装纸抽 每盒200抽*2层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电池圆３２号</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30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笔记本</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A5</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卫生纸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清风1.4KG B000B每包 10卷</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电话</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步步高/HCD0076082TSD</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铅笔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中华牌 2B</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台笔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得力6793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双面胶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厚得力30412 2.5mm*24mm*5Y</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电话曲线</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黑色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文件夹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得力5301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乳胶手套</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明岩牌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印油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光敏印油红色10ml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电池9V</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松下 每盒10节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台签</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横竖版</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17</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剪刀</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得力6001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17</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订书钉</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得力0013   23/13(1000枚/盒)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订书机</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得力0414 24/6--26/6</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暖瓶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山水牌 （SS-1806 CAPA:3.2L）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档案盒</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塑料6CM  得力5623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胶棒</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36g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指甲刀</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大鲨鱼 S618BE</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电池1号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线绳</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白色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皮筋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电话曲线</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白色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印油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得力快干印油</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档案袋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得力5505/A4带按扣</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打印纸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彩色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充电电池7号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充电电池5号</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笔记本</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32K 硬皮</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电池12V/27A</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印台</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快干工艺印泥</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纸篓</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计算器</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得力1654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r>
              <w:rPr>
                <w:rFonts w:hint="eastAsia" w:ascii="仿宋_GB2312" w:hAnsi="仿宋_GB2312" w:eastAsia="仿宋_GB2312" w:cs="仿宋_GB2312"/>
                <w:i w:val="0"/>
                <w:snapToGrid w:val="0"/>
                <w:color w:val="000000"/>
                <w:kern w:val="0"/>
                <w:sz w:val="18"/>
                <w:szCs w:val="18"/>
                <w:u w:val="none"/>
                <w:lang w:val="en-US" w:eastAsia="zh-CN" w:bidi="ar"/>
              </w:rPr>
              <w:t>74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r>
              <w:rPr>
                <w:rFonts w:hint="eastAsia" w:ascii="仿宋_GB2312" w:hAnsi="仿宋_GB2312" w:eastAsia="仿宋_GB2312" w:cs="仿宋_GB2312"/>
                <w:i w:val="0"/>
                <w:snapToGrid w:val="0"/>
                <w:color w:val="000000"/>
                <w:kern w:val="0"/>
                <w:sz w:val="18"/>
                <w:szCs w:val="18"/>
                <w:u w:val="none"/>
                <w:lang w:val="en-US" w:eastAsia="zh-CN" w:bidi="ar"/>
              </w:rPr>
              <w:t>直尺</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r>
              <w:rPr>
                <w:rFonts w:hint="eastAsia" w:ascii="仿宋_GB2312" w:hAnsi="仿宋_GB2312" w:eastAsia="仿宋_GB2312" w:cs="仿宋_GB2312"/>
                <w:i w:val="0"/>
                <w:snapToGrid w:val="0"/>
                <w:color w:val="000000"/>
                <w:kern w:val="0"/>
                <w:sz w:val="18"/>
                <w:szCs w:val="18"/>
                <w:u w:val="none"/>
                <w:lang w:val="en-US" w:eastAsia="zh-CN" w:bidi="ar"/>
              </w:rPr>
              <w:t>30CM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r>
              <w:rPr>
                <w:rFonts w:hint="eastAsia" w:ascii="仿宋_GB2312" w:hAnsi="仿宋_GB2312" w:eastAsia="仿宋_GB2312" w:cs="仿宋_GB2312"/>
                <w:i w:val="0"/>
                <w:snapToGrid w:val="0"/>
                <w:color w:val="000000"/>
                <w:kern w:val="0"/>
                <w:sz w:val="18"/>
                <w:szCs w:val="18"/>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温湿度计</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得力90011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体重秤</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香山</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白板擦</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香皂</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电池12V/23A</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碳素笔芯</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黑</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洗车刷子</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长柄</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充电器</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充电电池</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报架</w:t>
            </w:r>
          </w:p>
        </w:tc>
        <w:tc>
          <w:tcPr>
            <w:tcW w:w="252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9303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起钉器</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大头针</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得力0016大头针(50克/盒)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纸绳</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电池2号</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天球</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文件夹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双夹</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文件夹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60页</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90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订书机</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重型得力0394  23/6--23/13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91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自封袋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塑料(45*50cm)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92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书架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93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石英钟</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得力9006挂钟</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631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snapToGrid w:val="0"/>
                <w:color w:val="auto"/>
                <w:kern w:val="0"/>
                <w:sz w:val="18"/>
                <w:szCs w:val="18"/>
                <w:highlight w:val="none"/>
                <w:u w:val="none"/>
                <w:lang w:val="en-US" w:eastAsia="zh-CN" w:bidi="ar"/>
              </w:rPr>
            </w:pPr>
            <w:r>
              <w:rPr>
                <w:rFonts w:hint="eastAsia" w:ascii="仿宋_GB2312" w:hAnsi="仿宋_GB2312" w:eastAsia="仿宋_GB2312" w:cs="仿宋_GB2312"/>
                <w:b/>
                <w:bCs/>
                <w:i w:val="0"/>
                <w:snapToGrid w:val="0"/>
                <w:color w:val="auto"/>
                <w:kern w:val="0"/>
                <w:sz w:val="18"/>
                <w:szCs w:val="18"/>
                <w:highlight w:val="none"/>
                <w:u w:val="none"/>
                <w:lang w:val="en-US" w:eastAsia="zh-CN" w:bidi="ar"/>
              </w:rPr>
              <w:t>合计金额（元）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snapToGrid w:val="0"/>
                <w:color w:val="auto"/>
                <w:kern w:val="0"/>
                <w:sz w:val="18"/>
                <w:szCs w:val="18"/>
                <w:highlight w:val="none"/>
                <w:u w:val="none"/>
                <w:lang w:val="en-US" w:eastAsia="zh-CN" w:bidi="ar"/>
              </w:rPr>
            </w:pPr>
            <w:bookmarkStart w:id="0" w:name="_GoBack"/>
            <w:bookmarkEnd w:id="0"/>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snapToGrid w:val="0"/>
                <w:color w:val="auto"/>
                <w:kern w:val="0"/>
                <w:sz w:val="18"/>
                <w:szCs w:val="18"/>
                <w:highlight w:val="none"/>
                <w:u w:val="none"/>
                <w:lang w:val="en-US" w:eastAsia="zh-CN" w:bidi="ar"/>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580EEC"/>
    <w:rsid w:val="125F6671"/>
    <w:rsid w:val="128B4852"/>
    <w:rsid w:val="139E5CBD"/>
    <w:rsid w:val="139F5A87"/>
    <w:rsid w:val="13E6618F"/>
    <w:rsid w:val="15CF09FC"/>
    <w:rsid w:val="16393602"/>
    <w:rsid w:val="17450FC9"/>
    <w:rsid w:val="1753483A"/>
    <w:rsid w:val="178F45DF"/>
    <w:rsid w:val="1940115E"/>
    <w:rsid w:val="19F52E2A"/>
    <w:rsid w:val="1ABE3A43"/>
    <w:rsid w:val="1AC3071F"/>
    <w:rsid w:val="1B27651E"/>
    <w:rsid w:val="1B4D18DA"/>
    <w:rsid w:val="1B5561F5"/>
    <w:rsid w:val="1C9E1978"/>
    <w:rsid w:val="1DA57A56"/>
    <w:rsid w:val="1E39543E"/>
    <w:rsid w:val="1EAC3F2C"/>
    <w:rsid w:val="1EC747A1"/>
    <w:rsid w:val="1FF70BA6"/>
    <w:rsid w:val="1FF86EBC"/>
    <w:rsid w:val="200F1615"/>
    <w:rsid w:val="209100DD"/>
    <w:rsid w:val="20F60EBA"/>
    <w:rsid w:val="21A437E9"/>
    <w:rsid w:val="21E03505"/>
    <w:rsid w:val="2293423E"/>
    <w:rsid w:val="22EA0E31"/>
    <w:rsid w:val="23597745"/>
    <w:rsid w:val="242C03B8"/>
    <w:rsid w:val="24314357"/>
    <w:rsid w:val="24355AC3"/>
    <w:rsid w:val="26D45005"/>
    <w:rsid w:val="26F536DC"/>
    <w:rsid w:val="27C129C2"/>
    <w:rsid w:val="28460323"/>
    <w:rsid w:val="290B6A9B"/>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8D6E2B"/>
    <w:rsid w:val="54017CE1"/>
    <w:rsid w:val="54571857"/>
    <w:rsid w:val="54AF3AFE"/>
    <w:rsid w:val="54B35F20"/>
    <w:rsid w:val="54C84956"/>
    <w:rsid w:val="54DF2FAA"/>
    <w:rsid w:val="54FF335A"/>
    <w:rsid w:val="55223F2F"/>
    <w:rsid w:val="55AB6F58"/>
    <w:rsid w:val="560E4F32"/>
    <w:rsid w:val="5661187C"/>
    <w:rsid w:val="5712074C"/>
    <w:rsid w:val="57233744"/>
    <w:rsid w:val="58E75789"/>
    <w:rsid w:val="5AFE414F"/>
    <w:rsid w:val="5BD144F3"/>
    <w:rsid w:val="5C1E32DA"/>
    <w:rsid w:val="5C6309D2"/>
    <w:rsid w:val="5C6410A0"/>
    <w:rsid w:val="5CEE3FCD"/>
    <w:rsid w:val="5D0A749E"/>
    <w:rsid w:val="5D9B7C91"/>
    <w:rsid w:val="5DA24171"/>
    <w:rsid w:val="5DD830E4"/>
    <w:rsid w:val="5EC42E35"/>
    <w:rsid w:val="60172EEB"/>
    <w:rsid w:val="60D260B0"/>
    <w:rsid w:val="61594C52"/>
    <w:rsid w:val="618A062A"/>
    <w:rsid w:val="624772C6"/>
    <w:rsid w:val="626F6842"/>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2025-04-01T23:53:18Z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