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青岛美迪康数字工程有限公司：</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LZ2024-03WBJK的PACS系统维保服务项目</w:t>
      </w:r>
      <w:r>
        <w:rPr>
          <w:rFonts w:hint="eastAsia" w:ascii="仿宋_GB2312" w:hAnsi="仿宋_GB2312" w:eastAsia="仿宋_GB2312" w:cs="仿宋_GB2312"/>
          <w:color w:val="auto"/>
          <w:sz w:val="32"/>
          <w:szCs w:val="32"/>
          <w:lang w:val="en-US" w:eastAsia="zh-CN"/>
        </w:rPr>
        <w:t>实施采购前综合论证，现向贵司发出定向邀请。</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highlight w:val="none"/>
          <w:u w:val="single"/>
          <w:lang w:val="en-US" w:eastAsia="zh-CN"/>
        </w:rPr>
        <w:t>2024年3月7</w:t>
      </w:r>
      <w:r>
        <w:rPr>
          <w:rFonts w:hint="eastAsia" w:ascii="仿宋_GB2312" w:hAnsi="仿宋_GB2312" w:eastAsia="仿宋_GB2312" w:cs="仿宋_GB2312"/>
          <w:color w:val="auto"/>
          <w:sz w:val="32"/>
          <w:szCs w:val="32"/>
          <w:u w:val="single"/>
          <w:lang w:val="en-US" w:eastAsia="zh-CN"/>
        </w:rPr>
        <w:t>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一年期医院PACS系统、放射系统、超声系统、内镜系统和病理系统的维保服务。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2024年3月6日17:00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论证采取线上形式，签到和现场沟通使用会议软件联络方式。被授权人在论证当日</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王博 0631-5960192。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以上（一）至（五）需要每页盖贵司红章。</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（一）本项目定向邀请的原因是根据目前所知仅相关软件系统的开发商具备相应服务能力。</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2.价格确认单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3.供应商承诺书</w:t>
      </w:r>
    </w:p>
    <w:p>
      <w:pPr>
        <w:ind w:firstLine="1600" w:firstLineChars="500"/>
        <w:rPr>
          <w:rFonts w:hint="eastAsia" w:ascii="仿宋_GB2312" w:hAnsi="仿宋_GB2312" w:eastAsia="仿宋_GB2312" w:cs="仿宋_GB2312"/>
          <w:color w:val="auto"/>
          <w:sz w:val="32"/>
          <w:szCs w:val="32"/>
          <w:lang w:val="en-US" w:eastAsia="zh-CN"/>
        </w:rPr>
      </w:pPr>
    </w:p>
    <w:p>
      <w:pPr>
        <w:ind w:firstLine="3840" w:firstLineChars="1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2024年2月29</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姓名+手机号码）为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被授权人身份证复印件正反面粘贴于下框：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p>
      <w:pPr>
        <w:pStyle w:val="2"/>
        <w:rPr>
          <w:rFonts w:hint="eastAsia"/>
          <w:color w:val="auto"/>
          <w:lang w:val="en-US" w:eastAsia="zh-CN"/>
        </w:rPr>
      </w:pPr>
    </w:p>
    <w:tbl>
      <w:tblPr>
        <w:tblStyle w:val="11"/>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2"/>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年度服务价格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u w:val="none"/>
                <w:lang w:val="en-US" w:eastAsia="zh-CN"/>
              </w:rPr>
              <w:t>一年期PACS系统维保服务</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以下填加自定义格式的分项价格单：</w:t>
      </w: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对于价格的追加说明（如有）：</w:t>
      </w:r>
    </w:p>
    <w:p>
      <w:pPr>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4E56DF"/>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2C3CC3"/>
    <w:rsid w:val="125F6671"/>
    <w:rsid w:val="139F5A87"/>
    <w:rsid w:val="14F93844"/>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2376B5"/>
    <w:rsid w:val="4B312183"/>
    <w:rsid w:val="4CCD63FC"/>
    <w:rsid w:val="4E17470B"/>
    <w:rsid w:val="4FA200DB"/>
    <w:rsid w:val="501713DB"/>
    <w:rsid w:val="5026344A"/>
    <w:rsid w:val="5037594C"/>
    <w:rsid w:val="511538A8"/>
    <w:rsid w:val="51491C22"/>
    <w:rsid w:val="518542D3"/>
    <w:rsid w:val="518E7743"/>
    <w:rsid w:val="51965E4E"/>
    <w:rsid w:val="51E302A7"/>
    <w:rsid w:val="51F17CF9"/>
    <w:rsid w:val="51FE2564"/>
    <w:rsid w:val="51FE61A2"/>
    <w:rsid w:val="528D6E2B"/>
    <w:rsid w:val="54017CE1"/>
    <w:rsid w:val="54571857"/>
    <w:rsid w:val="54AF3AFE"/>
    <w:rsid w:val="54B35F20"/>
    <w:rsid w:val="54DF2FAA"/>
    <w:rsid w:val="55223F2F"/>
    <w:rsid w:val="55AB6F58"/>
    <w:rsid w:val="5661187C"/>
    <w:rsid w:val="5712074C"/>
    <w:rsid w:val="58025979"/>
    <w:rsid w:val="58570D9B"/>
    <w:rsid w:val="58980637"/>
    <w:rsid w:val="59F85722"/>
    <w:rsid w:val="5ABB5C96"/>
    <w:rsid w:val="5AFE414F"/>
    <w:rsid w:val="5C1E32DA"/>
    <w:rsid w:val="5C6309D2"/>
    <w:rsid w:val="5CEE3FCD"/>
    <w:rsid w:val="5D0A749E"/>
    <w:rsid w:val="5D9B7C91"/>
    <w:rsid w:val="5DA24171"/>
    <w:rsid w:val="5DD830E4"/>
    <w:rsid w:val="5E4862A5"/>
    <w:rsid w:val="5EC42E35"/>
    <w:rsid w:val="5EC74263"/>
    <w:rsid w:val="61594C52"/>
    <w:rsid w:val="618A062A"/>
    <w:rsid w:val="624772C6"/>
    <w:rsid w:val="626F6842"/>
    <w:rsid w:val="639C74DA"/>
    <w:rsid w:val="63CB7229"/>
    <w:rsid w:val="64CE0B1C"/>
    <w:rsid w:val="64E613E5"/>
    <w:rsid w:val="64F07963"/>
    <w:rsid w:val="65AD00EC"/>
    <w:rsid w:val="667C5FCE"/>
    <w:rsid w:val="66E05971"/>
    <w:rsid w:val="67425A4F"/>
    <w:rsid w:val="67761523"/>
    <w:rsid w:val="67782713"/>
    <w:rsid w:val="68504699"/>
    <w:rsid w:val="685C0C8B"/>
    <w:rsid w:val="69252342"/>
    <w:rsid w:val="696726E3"/>
    <w:rsid w:val="69CB420D"/>
    <w:rsid w:val="69D86BC2"/>
    <w:rsid w:val="6AEE4BF2"/>
    <w:rsid w:val="6B870862"/>
    <w:rsid w:val="6BAB4EF0"/>
    <w:rsid w:val="6D373CB7"/>
    <w:rsid w:val="6DBA0BE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2024-02-29T02:24:07Z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