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编号LZ2022-12YB的医保基金使用审计服务项目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2022年7月16日9:30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9:15至9:25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u w:val="none"/>
          <w:lang w:val="en-US" w:eastAsia="zh-CN"/>
        </w:rPr>
        <w:t>一年期医院医保基金使用审计服务项目，要求每月到院服务一次，对同期医院医保基金的使用进行全面审计，每次不少于两个工作日</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2022年7月14日17:00</w:t>
      </w:r>
      <w:r>
        <w:rPr>
          <w:rFonts w:hint="eastAsia" w:ascii="仿宋_GB2312" w:hAnsi="仿宋_GB2312" w:eastAsia="仿宋_GB2312" w:cs="仿宋_GB2312"/>
          <w:sz w:val="32"/>
          <w:szCs w:val="32"/>
          <w:lang w:val="en-US" w:eastAsia="zh-CN"/>
        </w:rPr>
        <w:t>前通过本函“八、联系人与联系方式”中的邮箱向医院招标办提交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通过与供应商进行沟通与谈判，掌握相关产品与服务的质量层次、价格水平、配置方案、保障体系、市场应用等相关信息，为未来实施采购提供各类标准依据。</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论证采取远程办公形式，参照询价方式（一次报价）。签到和有必要实施的现场沟通使用电话联络方式。项目被授权人和报名联系人在论证当日</w:t>
      </w:r>
      <w:r>
        <w:rPr>
          <w:rFonts w:hint="eastAsia" w:ascii="仿宋_GB2312" w:hAnsi="仿宋_GB2312" w:eastAsia="仿宋_GB2312" w:cs="仿宋_GB2312"/>
          <w:color w:val="auto"/>
          <w:sz w:val="32"/>
          <w:szCs w:val="32"/>
          <w:u w:val="single"/>
          <w:lang w:val="en-US" w:eastAsia="zh-CN"/>
        </w:rPr>
        <w:t>9:00至12:00</w:t>
      </w:r>
      <w:r>
        <w:rPr>
          <w:rFonts w:hint="eastAsia" w:ascii="仿宋_GB2312" w:hAnsi="仿宋_GB2312" w:eastAsia="仿宋_GB2312" w:cs="仿宋_GB2312"/>
          <w:color w:val="auto"/>
          <w:sz w:val="32"/>
          <w:szCs w:val="32"/>
          <w:u w:val="none"/>
          <w:lang w:val="en-US" w:eastAsia="zh-CN"/>
        </w:rPr>
        <w:t>保持电话畅通。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拟参加的供应商应当将资料送达威海市立第三医院招标办王博，或者将资料邮寄至：威海市齐鲁大道80号 威海市立第三医院 王博 132 7631 6387，并确保资料能于</w:t>
      </w:r>
      <w:r>
        <w:rPr>
          <w:rFonts w:hint="eastAsia" w:ascii="仿宋_GB2312" w:hAnsi="仿宋_GB2312" w:eastAsia="仿宋_GB2312" w:cs="仿宋_GB2312"/>
          <w:sz w:val="32"/>
          <w:szCs w:val="32"/>
          <w:u w:val="single"/>
          <w:lang w:val="en-US" w:eastAsia="zh-CN"/>
        </w:rPr>
        <w:t>2022年7月16日8:00</w:t>
      </w:r>
      <w:r>
        <w:rPr>
          <w:rFonts w:hint="eastAsia" w:ascii="仿宋_GB2312" w:hAnsi="仿宋_GB2312" w:eastAsia="仿宋_GB2312" w:cs="仿宋_GB2312"/>
          <w:sz w:val="32"/>
          <w:szCs w:val="32"/>
          <w:lang w:val="en-US" w:eastAsia="zh-CN"/>
        </w:rPr>
        <w:t>前送达。</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自定义格式A4纸反正面打印的《服务方案与质量保障措施》4份（每份使用不超过2张A4纸）</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附件3格式的《市场应用情况表》4份（顺序为威海区域在前，其他区域在后，数量不超过20家）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lang w:val="en-US" w:eastAsia="zh-CN"/>
        </w:rPr>
      </w:pPr>
      <w:r>
        <w:rPr>
          <w:rFonts w:hint="eastAsia" w:ascii="仿宋_GB2312" w:hAnsi="仿宋_GB2312" w:eastAsia="仿宋_GB2312" w:cs="仿宋_GB2312"/>
          <w:sz w:val="32"/>
          <w:szCs w:val="32"/>
          <w:lang w:val="en-US" w:eastAsia="zh-CN"/>
        </w:rPr>
        <w:t>4.报名信息表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2022年7月8日</w:t>
      </w:r>
      <w:bookmarkStart w:id="0" w:name="_GoBack"/>
      <w:bookmarkEnd w:id="0"/>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tbl>
      <w:tblPr>
        <w:tblStyle w:val="11"/>
        <w:tblpPr w:leftFromText="180" w:rightFromText="180" w:vertAnchor="page" w:horzAnchor="page" w:tblpX="1687" w:tblpY="3122"/>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项目</w:t>
            </w:r>
          </w:p>
        </w:tc>
        <w:tc>
          <w:tcPr>
            <w:tcW w:w="37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一年期医院医保基金使用审计服务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外对服务情况表</w:t>
      </w:r>
    </w:p>
    <w:p>
      <w:pPr>
        <w:jc w:val="center"/>
        <w:rPr>
          <w:rFonts w:hint="eastAsia" w:ascii="仿宋_GB2312" w:hAnsi="仿宋_GB2312" w:eastAsia="仿宋_GB2312" w:cs="仿宋_GB2312"/>
          <w:b/>
          <w:bCs/>
          <w:sz w:val="24"/>
          <w:szCs w:val="24"/>
          <w:lang w:val="en-US" w:eastAsia="zh-CN"/>
        </w:rPr>
      </w:pP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5CF09FC"/>
    <w:rsid w:val="17450FC9"/>
    <w:rsid w:val="1753483A"/>
    <w:rsid w:val="178F45DF"/>
    <w:rsid w:val="1940115E"/>
    <w:rsid w:val="19F52E2A"/>
    <w:rsid w:val="1FF86EBC"/>
    <w:rsid w:val="209100DD"/>
    <w:rsid w:val="21A437E9"/>
    <w:rsid w:val="21E03505"/>
    <w:rsid w:val="23597745"/>
    <w:rsid w:val="24314357"/>
    <w:rsid w:val="27C129C2"/>
    <w:rsid w:val="28460323"/>
    <w:rsid w:val="29B47B51"/>
    <w:rsid w:val="2BC4525D"/>
    <w:rsid w:val="2BF70ED7"/>
    <w:rsid w:val="2D067FF6"/>
    <w:rsid w:val="2D453ECC"/>
    <w:rsid w:val="2E127BEC"/>
    <w:rsid w:val="2ED737AD"/>
    <w:rsid w:val="30BA749B"/>
    <w:rsid w:val="326C6156"/>
    <w:rsid w:val="32EB18B3"/>
    <w:rsid w:val="33B8159B"/>
    <w:rsid w:val="33DD3CC2"/>
    <w:rsid w:val="33EB108D"/>
    <w:rsid w:val="349D7AB3"/>
    <w:rsid w:val="3507227E"/>
    <w:rsid w:val="35B14893"/>
    <w:rsid w:val="364C6A4B"/>
    <w:rsid w:val="367553F3"/>
    <w:rsid w:val="378B19B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1491C22"/>
    <w:rsid w:val="51697C97"/>
    <w:rsid w:val="518542D3"/>
    <w:rsid w:val="518E7743"/>
    <w:rsid w:val="51965E4E"/>
    <w:rsid w:val="51F17CF9"/>
    <w:rsid w:val="51FE2564"/>
    <w:rsid w:val="528D6E2B"/>
    <w:rsid w:val="54571857"/>
    <w:rsid w:val="54AF3AFE"/>
    <w:rsid w:val="54B35F20"/>
    <w:rsid w:val="55223F2F"/>
    <w:rsid w:val="5712074C"/>
    <w:rsid w:val="5AFE414F"/>
    <w:rsid w:val="5C1E32DA"/>
    <w:rsid w:val="5C6309D2"/>
    <w:rsid w:val="5CEE3FCD"/>
    <w:rsid w:val="5D0A749E"/>
    <w:rsid w:val="5D9B7C91"/>
    <w:rsid w:val="5DA24171"/>
    <w:rsid w:val="5EC42E35"/>
    <w:rsid w:val="618A062A"/>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BD6CAF"/>
    <w:rsid w:val="7BF62302"/>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2022-06-30T02:34:49Z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