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编号LZ2022-02ZW的PCR实验室空气过滤器供应与安装项目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2022年3月3日14:00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bookmarkStart w:id="0" w:name="_GoBack"/>
      <w:bookmarkEnd w:id="0"/>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lang w:val="en-US" w:eastAsia="zh-CN"/>
        </w:rPr>
      </w:pPr>
      <w:r>
        <w:rPr>
          <w:rFonts w:hint="eastAsia" w:ascii="仿宋_GB2312" w:hAnsi="仿宋_GB2312" w:eastAsia="仿宋_GB2312" w:cs="仿宋_GB2312"/>
          <w:color w:val="auto"/>
          <w:sz w:val="32"/>
          <w:szCs w:val="32"/>
          <w:u w:val="none"/>
          <w:lang w:val="en-US" w:eastAsia="zh-CN"/>
        </w:rPr>
        <w:t>一年期医院PCR实验室空气过滤器供应与安装服务。</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2022年3月1日17:00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要求内容包括对于维修项目的参与方案，且共计使用不超过4张A4纸。</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要求罗列的顺序为威海区域在前，其他区域在后，罗列的数量不超过20家。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（六）供应商实力佐证材料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如有，可提供不超过3种的证书或者其他单页材料复印件各1份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2022年2月22日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lang w:val="en-US" w:eastAsia="zh-CN"/>
        </w:rPr>
      </w:pPr>
      <w:r>
        <w:rPr>
          <w:rFonts w:hint="eastAsia" w:ascii="仿宋_GB2312" w:hAnsi="仿宋_GB2312" w:eastAsia="仿宋_GB2312" w:cs="仿宋_GB2312"/>
          <w:b/>
          <w:bCs w:val="0"/>
          <w:color w:val="auto"/>
          <w:sz w:val="44"/>
          <w:szCs w:val="44"/>
          <w:lang w:val="en-US" w:eastAsia="zh-CN"/>
        </w:rPr>
        <w:t>报价单</w:t>
      </w:r>
    </w:p>
    <w:p>
      <w:pPr>
        <w:pStyle w:val="2"/>
        <w:ind w:left="0" w:leftChars="0" w:firstLine="0" w:firstLineChars="0"/>
        <w:rPr>
          <w:rFonts w:hint="eastAsia"/>
          <w:color w:val="auto"/>
          <w:lang w:val="en-US" w:eastAsia="zh-CN"/>
        </w:rPr>
      </w:pPr>
    </w:p>
    <w:tbl>
      <w:tblPr>
        <w:tblStyle w:val="10"/>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10"/>
        <w:gridCol w:w="795"/>
        <w:gridCol w:w="1155"/>
        <w:gridCol w:w="1110"/>
        <w:gridCol w:w="765"/>
        <w:gridCol w:w="10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序号</w:t>
            </w:r>
          </w:p>
        </w:tc>
        <w:tc>
          <w:tcPr>
            <w:tcW w:w="14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名称</w:t>
            </w:r>
          </w:p>
        </w:tc>
        <w:tc>
          <w:tcPr>
            <w:tcW w:w="79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滤过</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等级</w:t>
            </w:r>
          </w:p>
        </w:tc>
        <w:tc>
          <w:tcPr>
            <w:tcW w:w="115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镀锌</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边框厚度</w:t>
            </w:r>
          </w:p>
        </w:tc>
        <w:tc>
          <w:tcPr>
            <w:tcW w:w="11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规格</w:t>
            </w:r>
          </w:p>
        </w:tc>
        <w:tc>
          <w:tcPr>
            <w:tcW w:w="76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数量</w:t>
            </w:r>
          </w:p>
        </w:tc>
        <w:tc>
          <w:tcPr>
            <w:tcW w:w="106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价格</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（元）</w:t>
            </w:r>
          </w:p>
        </w:tc>
        <w:tc>
          <w:tcPr>
            <w:tcW w:w="130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金额</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1</w:t>
            </w:r>
          </w:p>
        </w:tc>
        <w:tc>
          <w:tcPr>
            <w:tcW w:w="1410" w:type="dxa"/>
            <w:vMerge w:val="restart"/>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初效过滤器</w:t>
            </w:r>
          </w:p>
        </w:tc>
        <w:tc>
          <w:tcPr>
            <w:tcW w:w="795" w:type="dxa"/>
            <w:vMerge w:val="restart"/>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G4</w:t>
            </w:r>
          </w:p>
        </w:tc>
        <w:tc>
          <w:tcPr>
            <w:tcW w:w="115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45</w:t>
            </w:r>
          </w:p>
        </w:tc>
        <w:tc>
          <w:tcPr>
            <w:tcW w:w="11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490*490</w:t>
            </w:r>
          </w:p>
        </w:tc>
        <w:tc>
          <w:tcPr>
            <w:tcW w:w="765" w:type="dxa"/>
            <w:vAlign w:val="center"/>
          </w:tcPr>
          <w:p>
            <w:pPr>
              <w:pStyle w:val="4"/>
              <w:wordWrap w:val="0"/>
              <w:spacing w:line="520" w:lineRule="exact"/>
              <w:jc w:val="center"/>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Cs/>
                <w:color w:val="auto"/>
                <w:szCs w:val="21"/>
              </w:rPr>
              <w:t>12</w:t>
            </w:r>
          </w:p>
        </w:tc>
        <w:tc>
          <w:tcPr>
            <w:tcW w:w="106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c>
          <w:tcPr>
            <w:tcW w:w="130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2</w:t>
            </w:r>
          </w:p>
        </w:tc>
        <w:tc>
          <w:tcPr>
            <w:tcW w:w="1410"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795"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115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45</w:t>
            </w:r>
          </w:p>
        </w:tc>
        <w:tc>
          <w:tcPr>
            <w:tcW w:w="11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490*287</w:t>
            </w:r>
          </w:p>
        </w:tc>
        <w:tc>
          <w:tcPr>
            <w:tcW w:w="765" w:type="dxa"/>
            <w:vAlign w:val="center"/>
          </w:tcPr>
          <w:p>
            <w:pPr>
              <w:pStyle w:val="4"/>
              <w:wordWrap w:val="0"/>
              <w:spacing w:line="520" w:lineRule="exact"/>
              <w:jc w:val="center"/>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Cs/>
                <w:color w:val="auto"/>
                <w:szCs w:val="21"/>
              </w:rPr>
              <w:t>36</w:t>
            </w:r>
          </w:p>
        </w:tc>
        <w:tc>
          <w:tcPr>
            <w:tcW w:w="106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c>
          <w:tcPr>
            <w:tcW w:w="130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3</w:t>
            </w:r>
          </w:p>
        </w:tc>
        <w:tc>
          <w:tcPr>
            <w:tcW w:w="1410" w:type="dxa"/>
            <w:vMerge w:val="restart"/>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中效过滤器（一侧短边带有把手）</w:t>
            </w:r>
          </w:p>
        </w:tc>
        <w:tc>
          <w:tcPr>
            <w:tcW w:w="795" w:type="dxa"/>
            <w:vMerge w:val="restart"/>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F7</w:t>
            </w:r>
          </w:p>
        </w:tc>
        <w:tc>
          <w:tcPr>
            <w:tcW w:w="115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45</w:t>
            </w:r>
          </w:p>
        </w:tc>
        <w:tc>
          <w:tcPr>
            <w:tcW w:w="11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490*490</w:t>
            </w:r>
          </w:p>
        </w:tc>
        <w:tc>
          <w:tcPr>
            <w:tcW w:w="765" w:type="dxa"/>
            <w:vAlign w:val="center"/>
          </w:tcPr>
          <w:p>
            <w:pPr>
              <w:pStyle w:val="4"/>
              <w:wordWrap w:val="0"/>
              <w:spacing w:line="520" w:lineRule="exact"/>
              <w:jc w:val="center"/>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Cs/>
                <w:color w:val="auto"/>
                <w:szCs w:val="21"/>
              </w:rPr>
              <w:t>6</w:t>
            </w:r>
          </w:p>
        </w:tc>
        <w:tc>
          <w:tcPr>
            <w:tcW w:w="106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c>
          <w:tcPr>
            <w:tcW w:w="130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w:t>
            </w:r>
          </w:p>
        </w:tc>
        <w:tc>
          <w:tcPr>
            <w:tcW w:w="1410"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795"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115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45</w:t>
            </w:r>
          </w:p>
        </w:tc>
        <w:tc>
          <w:tcPr>
            <w:tcW w:w="11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490*287</w:t>
            </w:r>
          </w:p>
        </w:tc>
        <w:tc>
          <w:tcPr>
            <w:tcW w:w="765" w:type="dxa"/>
            <w:vAlign w:val="center"/>
          </w:tcPr>
          <w:p>
            <w:pPr>
              <w:pStyle w:val="4"/>
              <w:wordWrap w:val="0"/>
              <w:spacing w:line="520" w:lineRule="exact"/>
              <w:jc w:val="center"/>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Cs/>
                <w:color w:val="auto"/>
                <w:szCs w:val="21"/>
              </w:rPr>
              <w:t>12</w:t>
            </w:r>
          </w:p>
        </w:tc>
        <w:tc>
          <w:tcPr>
            <w:tcW w:w="106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c>
          <w:tcPr>
            <w:tcW w:w="130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5</w:t>
            </w:r>
          </w:p>
        </w:tc>
        <w:tc>
          <w:tcPr>
            <w:tcW w:w="1410"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795"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115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46</w:t>
            </w:r>
          </w:p>
        </w:tc>
        <w:tc>
          <w:tcPr>
            <w:tcW w:w="11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373*353</w:t>
            </w:r>
          </w:p>
        </w:tc>
        <w:tc>
          <w:tcPr>
            <w:tcW w:w="765" w:type="dxa"/>
            <w:vAlign w:val="center"/>
          </w:tcPr>
          <w:p>
            <w:pPr>
              <w:pStyle w:val="4"/>
              <w:wordWrap w:val="0"/>
              <w:spacing w:line="520" w:lineRule="exact"/>
              <w:jc w:val="center"/>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Cs/>
                <w:color w:val="auto"/>
                <w:szCs w:val="21"/>
              </w:rPr>
              <w:t>18</w:t>
            </w:r>
          </w:p>
        </w:tc>
        <w:tc>
          <w:tcPr>
            <w:tcW w:w="106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c>
          <w:tcPr>
            <w:tcW w:w="130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6</w:t>
            </w:r>
          </w:p>
        </w:tc>
        <w:tc>
          <w:tcPr>
            <w:tcW w:w="1410" w:type="dxa"/>
            <w:vMerge w:val="restart"/>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高效过滤器</w:t>
            </w:r>
          </w:p>
        </w:tc>
        <w:tc>
          <w:tcPr>
            <w:tcW w:w="795" w:type="dxa"/>
            <w:vMerge w:val="restart"/>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H14</w:t>
            </w:r>
          </w:p>
        </w:tc>
        <w:tc>
          <w:tcPr>
            <w:tcW w:w="115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220</w:t>
            </w:r>
          </w:p>
        </w:tc>
        <w:tc>
          <w:tcPr>
            <w:tcW w:w="11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630*630</w:t>
            </w:r>
          </w:p>
        </w:tc>
        <w:tc>
          <w:tcPr>
            <w:tcW w:w="765" w:type="dxa"/>
            <w:vAlign w:val="center"/>
          </w:tcPr>
          <w:p>
            <w:pPr>
              <w:pStyle w:val="4"/>
              <w:wordWrap w:val="0"/>
              <w:spacing w:line="520" w:lineRule="exact"/>
              <w:jc w:val="center"/>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Cs/>
                <w:color w:val="auto"/>
                <w:szCs w:val="21"/>
              </w:rPr>
              <w:t>2</w:t>
            </w:r>
          </w:p>
        </w:tc>
        <w:tc>
          <w:tcPr>
            <w:tcW w:w="106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c>
          <w:tcPr>
            <w:tcW w:w="130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7</w:t>
            </w:r>
          </w:p>
        </w:tc>
        <w:tc>
          <w:tcPr>
            <w:tcW w:w="1410"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795"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115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220</w:t>
            </w:r>
          </w:p>
        </w:tc>
        <w:tc>
          <w:tcPr>
            <w:tcW w:w="11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484*484</w:t>
            </w:r>
          </w:p>
        </w:tc>
        <w:tc>
          <w:tcPr>
            <w:tcW w:w="765" w:type="dxa"/>
            <w:vAlign w:val="center"/>
          </w:tcPr>
          <w:p>
            <w:pPr>
              <w:pStyle w:val="4"/>
              <w:wordWrap w:val="0"/>
              <w:spacing w:line="520" w:lineRule="exact"/>
              <w:jc w:val="center"/>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Cs/>
                <w:color w:val="auto"/>
                <w:szCs w:val="21"/>
              </w:rPr>
              <w:t>2</w:t>
            </w:r>
          </w:p>
        </w:tc>
        <w:tc>
          <w:tcPr>
            <w:tcW w:w="106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c>
          <w:tcPr>
            <w:tcW w:w="130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8</w:t>
            </w:r>
          </w:p>
        </w:tc>
        <w:tc>
          <w:tcPr>
            <w:tcW w:w="1410"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795" w:type="dxa"/>
            <w:vMerge w:val="continue"/>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p>
        </w:tc>
        <w:tc>
          <w:tcPr>
            <w:tcW w:w="1155"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220</w:t>
            </w:r>
          </w:p>
        </w:tc>
        <w:tc>
          <w:tcPr>
            <w:tcW w:w="1110" w:type="dxa"/>
            <w:vAlign w:val="center"/>
          </w:tcPr>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 w:val="0"/>
                <w:bCs/>
                <w:color w:val="auto"/>
                <w:sz w:val="21"/>
                <w:szCs w:val="21"/>
                <w:vertAlign w:val="baseline"/>
                <w:lang w:val="en-US" w:eastAsia="zh-CN"/>
              </w:rPr>
              <w:t>320*320</w:t>
            </w:r>
          </w:p>
        </w:tc>
        <w:tc>
          <w:tcPr>
            <w:tcW w:w="765" w:type="dxa"/>
            <w:vAlign w:val="center"/>
          </w:tcPr>
          <w:p>
            <w:pPr>
              <w:pStyle w:val="4"/>
              <w:wordWrap w:val="0"/>
              <w:spacing w:line="520" w:lineRule="exact"/>
              <w:jc w:val="center"/>
              <w:rPr>
                <w:rFonts w:hint="eastAsia" w:ascii="仿宋_GB2312" w:hAnsi="仿宋_GB2312" w:eastAsia="仿宋_GB2312" w:cs="仿宋_GB2312"/>
                <w:b w:val="0"/>
                <w:bCs/>
                <w:color w:val="auto"/>
                <w:sz w:val="21"/>
                <w:szCs w:val="21"/>
                <w:vertAlign w:val="baseline"/>
                <w:lang w:val="en-US" w:eastAsia="zh-CN"/>
              </w:rPr>
            </w:pPr>
            <w:r>
              <w:rPr>
                <w:rFonts w:hint="eastAsia" w:ascii="仿宋_GB2312" w:hAnsi="仿宋_GB2312" w:eastAsia="仿宋_GB2312" w:cs="仿宋_GB2312"/>
                <w:bCs/>
                <w:color w:val="auto"/>
                <w:szCs w:val="21"/>
              </w:rPr>
              <w:t>3</w:t>
            </w:r>
          </w:p>
        </w:tc>
        <w:tc>
          <w:tcPr>
            <w:tcW w:w="106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c>
          <w:tcPr>
            <w:tcW w:w="1305" w:type="dxa"/>
            <w:vAlign w:val="center"/>
          </w:tcPr>
          <w:p>
            <w:pPr>
              <w:pStyle w:val="4"/>
              <w:keepNext w:val="0"/>
              <w:keepLines w:val="0"/>
              <w:pageBreakBefore w:val="0"/>
              <w:widowControl w:val="0"/>
              <w:kinsoku/>
              <w:wordWrap w:val="0"/>
              <w:overflowPunct/>
              <w:topLinePunct w:val="0"/>
              <w:autoSpaceDE/>
              <w:autoSpaceDN/>
              <w:bidi w:val="0"/>
              <w:spacing w:line="520" w:lineRule="exact"/>
              <w:jc w:val="right"/>
              <w:textAlignment w:val="auto"/>
              <w:rPr>
                <w:rFonts w:hint="eastAsia" w:ascii="仿宋_GB2312" w:hAnsi="仿宋_GB2312" w:eastAsia="仿宋_GB2312" w:cs="仿宋_GB2312"/>
                <w:b w:val="0"/>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1" w:type="dxa"/>
            <w:gridSpan w:val="7"/>
            <w:vAlign w:val="center"/>
          </w:tcPr>
          <w:p>
            <w:pPr>
              <w:pStyle w:val="4"/>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r>
              <w:rPr>
                <w:rFonts w:hint="eastAsia" w:ascii="仿宋_GB2312" w:hAnsi="仿宋_GB2312" w:eastAsia="仿宋_GB2312" w:cs="仿宋_GB2312"/>
                <w:b/>
                <w:bCs w:val="0"/>
                <w:color w:val="auto"/>
                <w:sz w:val="21"/>
                <w:szCs w:val="21"/>
                <w:vertAlign w:val="baseline"/>
                <w:lang w:val="en-US" w:eastAsia="zh-CN"/>
              </w:rPr>
              <w:t>合计金额（元）</w:t>
            </w:r>
          </w:p>
        </w:tc>
        <w:tc>
          <w:tcPr>
            <w:tcW w:w="1305" w:type="dxa"/>
            <w:vAlign w:val="center"/>
          </w:tcPr>
          <w:p>
            <w:pPr>
              <w:pStyle w:val="4"/>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21"/>
                <w:szCs w:val="21"/>
                <w:vertAlign w:val="baseline"/>
                <w:lang w:val="en-US" w:eastAsia="zh-CN"/>
              </w:rPr>
            </w:pPr>
          </w:p>
        </w:tc>
      </w:tr>
    </w:tbl>
    <w:p>
      <w:pPr>
        <w:jc w:val="both"/>
        <w:rPr>
          <w:rFonts w:hint="eastAsia" w:ascii="仿宋_GB2312" w:hAnsi="仿宋_GB2312" w:eastAsia="仿宋_GB2312" w:cs="仿宋_GB2312"/>
          <w:b/>
          <w:bCs/>
          <w:color w:val="auto"/>
          <w:sz w:val="21"/>
          <w:szCs w:val="21"/>
          <w:lang w:val="en-US" w:eastAsia="zh-CN"/>
        </w:rPr>
      </w:pPr>
    </w:p>
    <w:p>
      <w:pPr>
        <w:jc w:val="both"/>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注：安装费用应当包含在过滤器价格当中。</w:t>
      </w:r>
    </w:p>
    <w:p>
      <w:pPr>
        <w:jc w:val="both"/>
        <w:rPr>
          <w:rFonts w:hint="eastAsia" w:ascii="仿宋_GB2312" w:hAnsi="仿宋_GB2312" w:eastAsia="仿宋_GB2312" w:cs="仿宋_GB2312"/>
          <w:b/>
          <w:bCs/>
          <w:color w:val="auto"/>
          <w:sz w:val="21"/>
          <w:szCs w:val="21"/>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4"/>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0"/>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783C"/>
    <w:rsid w:val="041012AE"/>
    <w:rsid w:val="047577DF"/>
    <w:rsid w:val="056E3308"/>
    <w:rsid w:val="06616A6F"/>
    <w:rsid w:val="06637264"/>
    <w:rsid w:val="0A5B73EA"/>
    <w:rsid w:val="0A7105F0"/>
    <w:rsid w:val="0B50556E"/>
    <w:rsid w:val="0BC2087A"/>
    <w:rsid w:val="0C0E2D62"/>
    <w:rsid w:val="0D0328AB"/>
    <w:rsid w:val="0E441926"/>
    <w:rsid w:val="0E5674D9"/>
    <w:rsid w:val="0EB466F8"/>
    <w:rsid w:val="0FE867C1"/>
    <w:rsid w:val="0FFB437A"/>
    <w:rsid w:val="112A7A9F"/>
    <w:rsid w:val="125F6671"/>
    <w:rsid w:val="17450FC9"/>
    <w:rsid w:val="178F45DF"/>
    <w:rsid w:val="19F52E2A"/>
    <w:rsid w:val="209100DD"/>
    <w:rsid w:val="21E03505"/>
    <w:rsid w:val="23597745"/>
    <w:rsid w:val="27C129C2"/>
    <w:rsid w:val="28460323"/>
    <w:rsid w:val="29B47B51"/>
    <w:rsid w:val="2BC4525D"/>
    <w:rsid w:val="2BF70ED7"/>
    <w:rsid w:val="2D067FF6"/>
    <w:rsid w:val="2D453ECC"/>
    <w:rsid w:val="2E127BEC"/>
    <w:rsid w:val="2ED737AD"/>
    <w:rsid w:val="30BA749B"/>
    <w:rsid w:val="32EB18B3"/>
    <w:rsid w:val="33B8159B"/>
    <w:rsid w:val="33DD3CC2"/>
    <w:rsid w:val="3507227E"/>
    <w:rsid w:val="35B14893"/>
    <w:rsid w:val="364C6A4B"/>
    <w:rsid w:val="378B19B6"/>
    <w:rsid w:val="3AB050B1"/>
    <w:rsid w:val="3BE22435"/>
    <w:rsid w:val="3C732980"/>
    <w:rsid w:val="3E7F198B"/>
    <w:rsid w:val="40A34F94"/>
    <w:rsid w:val="453C4CFD"/>
    <w:rsid w:val="46F964AC"/>
    <w:rsid w:val="501713DB"/>
    <w:rsid w:val="5026344A"/>
    <w:rsid w:val="5037594C"/>
    <w:rsid w:val="51491C22"/>
    <w:rsid w:val="518542D3"/>
    <w:rsid w:val="518E7743"/>
    <w:rsid w:val="51965E4E"/>
    <w:rsid w:val="51F17CF9"/>
    <w:rsid w:val="51FE2564"/>
    <w:rsid w:val="528D6E2B"/>
    <w:rsid w:val="54571857"/>
    <w:rsid w:val="55223F2F"/>
    <w:rsid w:val="5712074C"/>
    <w:rsid w:val="5B720A84"/>
    <w:rsid w:val="5C1E32DA"/>
    <w:rsid w:val="5C6309D2"/>
    <w:rsid w:val="5CEE3FCD"/>
    <w:rsid w:val="5D0A749E"/>
    <w:rsid w:val="5D9B7C91"/>
    <w:rsid w:val="5EC42E35"/>
    <w:rsid w:val="618A062A"/>
    <w:rsid w:val="639C74DA"/>
    <w:rsid w:val="63CB7229"/>
    <w:rsid w:val="64F07963"/>
    <w:rsid w:val="653F18B5"/>
    <w:rsid w:val="67782713"/>
    <w:rsid w:val="69252342"/>
    <w:rsid w:val="69CB420D"/>
    <w:rsid w:val="69D86BC2"/>
    <w:rsid w:val="6B870862"/>
    <w:rsid w:val="6BAB4EF0"/>
    <w:rsid w:val="6D373CB7"/>
    <w:rsid w:val="6DF6410C"/>
    <w:rsid w:val="6E955349"/>
    <w:rsid w:val="71E73A79"/>
    <w:rsid w:val="72DB2E88"/>
    <w:rsid w:val="735D5523"/>
    <w:rsid w:val="76F774A3"/>
    <w:rsid w:val="77D17783"/>
    <w:rsid w:val="78080ACE"/>
    <w:rsid w:val="790D0676"/>
    <w:rsid w:val="7A9F7EA6"/>
    <w:rsid w:val="7BBD6CAF"/>
    <w:rsid w:val="7BF62302"/>
    <w:rsid w:val="7CDA444A"/>
    <w:rsid w:val="7E33156A"/>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2023-08-21T00:44:37Z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