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编号LZ2022-10ZW的污水处理系统改造项目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2022年7月14日14:30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设计日处理能力400立方的医院污水处理系统整体更新改造，具体工程量可以通过现场勘查确定</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本项目为涵盖设计（如有）、采购、施工、工程配套以及原系统拆除与垃圾清运等在内的交钥匙工程。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2022年7月12日17:00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自定义格式的《报价单》4份，写明必须满足的付款方式（如有）</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自定义格式A4纸反正面打印的《更新改造方案与质量保障措施》4份（每份使用不超过3张A4纸）</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lang w:val="en-US" w:eastAsia="zh-CN"/>
        </w:rPr>
      </w:pPr>
      <w:r>
        <w:rPr>
          <w:rFonts w:hint="eastAsia" w:ascii="仿宋_GB2312" w:hAnsi="仿宋_GB2312" w:eastAsia="仿宋_GB2312" w:cs="仿宋_GB2312"/>
          <w:sz w:val="32"/>
          <w:szCs w:val="32"/>
          <w:lang w:val="en-US" w:eastAsia="zh-CN"/>
        </w:rPr>
        <w:t>2.对外服务情况表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2022年7月4日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bookmarkStart w:id="0" w:name="_GoBack"/>
      <w:bookmarkEnd w:id="0"/>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FF86EBC"/>
    <w:rsid w:val="209100DD"/>
    <w:rsid w:val="21A437E9"/>
    <w:rsid w:val="21E03505"/>
    <w:rsid w:val="23597745"/>
    <w:rsid w:val="24314357"/>
    <w:rsid w:val="27C129C2"/>
    <w:rsid w:val="28460323"/>
    <w:rsid w:val="29B47B51"/>
    <w:rsid w:val="2BC4525D"/>
    <w:rsid w:val="2BF70ED7"/>
    <w:rsid w:val="2D067FF6"/>
    <w:rsid w:val="2D453ECC"/>
    <w:rsid w:val="2E127BEC"/>
    <w:rsid w:val="2ED737AD"/>
    <w:rsid w:val="30BA749B"/>
    <w:rsid w:val="326C6156"/>
    <w:rsid w:val="32EB18B3"/>
    <w:rsid w:val="33B8159B"/>
    <w:rsid w:val="33DD3CC2"/>
    <w:rsid w:val="349D7AB3"/>
    <w:rsid w:val="3507227E"/>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4571857"/>
    <w:rsid w:val="54AF3AFE"/>
    <w:rsid w:val="54B35F20"/>
    <w:rsid w:val="55223F2F"/>
    <w:rsid w:val="5712074C"/>
    <w:rsid w:val="5AFE414F"/>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2022-06-30T01:26:24Z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